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F083" w14:textId="77777777" w:rsidR="002605D1" w:rsidRDefault="002605D1" w:rsidP="003C2B8D">
      <w:pPr>
        <w:jc w:val="right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</w:p>
    <w:p w14:paraId="14C3770A" w14:textId="77777777" w:rsidR="002605D1" w:rsidRDefault="002605D1" w:rsidP="003C2B8D">
      <w:pPr>
        <w:jc w:val="right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</w:p>
    <w:p w14:paraId="65487752" w14:textId="685EB7F1" w:rsidR="003C2B8D" w:rsidRPr="002605D1" w:rsidRDefault="003C2B8D" w:rsidP="003C2B8D">
      <w:pPr>
        <w:jc w:val="right"/>
        <w:rPr>
          <w:rFonts w:ascii="Times New Roman" w:hAnsi="Times New Roman" w:cs="Times New Roman"/>
          <w:sz w:val="17"/>
          <w:lang w:val="it-IT"/>
        </w:rPr>
      </w:pPr>
      <w:r w:rsidRPr="002605D1"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  <w:t>Allegato 5</w:t>
      </w:r>
    </w:p>
    <w:p w14:paraId="2816746F" w14:textId="77777777" w:rsidR="003C2B8D" w:rsidRDefault="003C2B8D" w:rsidP="003C2B8D">
      <w:pPr>
        <w:spacing w:before="116"/>
        <w:ind w:right="284"/>
        <w:jc w:val="right"/>
        <w:rPr>
          <w:rFonts w:asciiTheme="majorHAnsi" w:hAnsiTheme="majorHAnsi" w:cstheme="majorHAnsi"/>
          <w:b/>
          <w:bCs/>
          <w:color w:val="010302"/>
          <w:sz w:val="24"/>
          <w:szCs w:val="24"/>
          <w:u w:val="single"/>
          <w:lang w:val="it-IT"/>
        </w:rPr>
      </w:pPr>
    </w:p>
    <w:p w14:paraId="007D9288" w14:textId="77777777" w:rsidR="003C2B8D" w:rsidRPr="00C15FCE" w:rsidRDefault="003C2B8D" w:rsidP="002605D1">
      <w:pPr>
        <w:spacing w:before="116" w:line="280" w:lineRule="exact"/>
        <w:ind w:left="170" w:right="170"/>
        <w:jc w:val="right"/>
        <w:rPr>
          <w:b/>
          <w:bCs/>
          <w:lang w:val="it-IT"/>
        </w:rPr>
      </w:pPr>
      <w:r>
        <w:rPr>
          <w:b/>
          <w:bCs/>
          <w:lang w:val="it-IT"/>
        </w:rPr>
        <w:t xml:space="preserve">    </w:t>
      </w:r>
      <w:r w:rsidRPr="00C15FCE">
        <w:rPr>
          <w:b/>
          <w:bCs/>
          <w:lang w:val="it-IT"/>
        </w:rPr>
        <w:t xml:space="preserve">Direzione Generale Politiche Sociali e </w:t>
      </w:r>
      <w:proofErr w:type="gramStart"/>
      <w:r w:rsidRPr="00C15FCE">
        <w:rPr>
          <w:b/>
          <w:bCs/>
          <w:lang w:val="it-IT"/>
        </w:rPr>
        <w:t>socio sanitarie</w:t>
      </w:r>
      <w:proofErr w:type="gramEnd"/>
      <w:r w:rsidRPr="00C15FCE">
        <w:rPr>
          <w:b/>
          <w:bCs/>
          <w:lang w:val="it-IT"/>
        </w:rPr>
        <w:t xml:space="preserve"> </w:t>
      </w:r>
    </w:p>
    <w:p w14:paraId="6C6B1477" w14:textId="77777777" w:rsidR="003C2B8D" w:rsidRPr="00C15FCE" w:rsidRDefault="003C2B8D" w:rsidP="002605D1">
      <w:pPr>
        <w:spacing w:before="116" w:line="280" w:lineRule="exact"/>
        <w:ind w:left="170" w:right="170"/>
        <w:jc w:val="right"/>
        <w:rPr>
          <w:b/>
          <w:bCs/>
          <w:lang w:val="it-IT"/>
        </w:rPr>
      </w:pPr>
      <w:r w:rsidRPr="00C15FCE">
        <w:rPr>
          <w:b/>
          <w:bCs/>
          <w:lang w:val="it-IT"/>
        </w:rPr>
        <w:t xml:space="preserve"> Giunta Regionale della Campania – </w:t>
      </w:r>
    </w:p>
    <w:p w14:paraId="62FD07C0" w14:textId="7C2023A0" w:rsidR="003C2B8D" w:rsidRPr="0039165A" w:rsidRDefault="003C2B8D" w:rsidP="002605D1">
      <w:pPr>
        <w:spacing w:before="116"/>
        <w:ind w:left="170" w:right="170"/>
        <w:jc w:val="right"/>
        <w:rPr>
          <w:rFonts w:asciiTheme="majorHAnsi" w:hAnsiTheme="majorHAnsi" w:cstheme="majorHAnsi"/>
          <w:b/>
          <w:bCs/>
          <w:color w:val="010302"/>
          <w:sz w:val="24"/>
          <w:szCs w:val="24"/>
          <w:lang w:val="it-IT"/>
        </w:rPr>
      </w:pPr>
      <w:r>
        <w:rPr>
          <w:b/>
          <w:bCs/>
          <w:lang w:val="it-IT"/>
        </w:rPr>
        <w:t xml:space="preserve">                                                                                                                  V</w:t>
      </w:r>
      <w:r w:rsidRPr="00C15FCE">
        <w:rPr>
          <w:b/>
          <w:bCs/>
          <w:lang w:val="it-IT"/>
        </w:rPr>
        <w:t>ia Nuova Marina 19C</w:t>
      </w:r>
      <w:r>
        <w:rPr>
          <w:b/>
          <w:bCs/>
          <w:lang w:val="it-IT"/>
        </w:rPr>
        <w:t>-</w:t>
      </w:r>
      <w:r w:rsidRPr="00C15FCE">
        <w:rPr>
          <w:b/>
          <w:bCs/>
          <w:lang w:val="it-IT"/>
        </w:rPr>
        <w:t>Napoli</w:t>
      </w:r>
    </w:p>
    <w:p w14:paraId="201F3322" w14:textId="77777777" w:rsidR="003C2B8D" w:rsidRDefault="003C2B8D" w:rsidP="002605D1">
      <w:pPr>
        <w:spacing w:before="116"/>
        <w:ind w:left="170" w:right="170"/>
        <w:rPr>
          <w:rFonts w:asciiTheme="majorHAnsi" w:hAnsiTheme="majorHAnsi" w:cstheme="majorHAnsi"/>
          <w:b/>
          <w:bCs/>
          <w:color w:val="010302"/>
          <w:sz w:val="24"/>
          <w:szCs w:val="24"/>
          <w:u w:val="single"/>
          <w:lang w:val="it-IT"/>
        </w:rPr>
      </w:pPr>
    </w:p>
    <w:p w14:paraId="05B49D42" w14:textId="77777777" w:rsidR="00741800" w:rsidRDefault="00741800" w:rsidP="00741800">
      <w:pPr>
        <w:pStyle w:val="Corpotesto"/>
        <w:ind w:left="170" w:right="17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AVVISO PUBBLICO </w:t>
      </w:r>
      <w:r>
        <w:rPr>
          <w:rFonts w:ascii="Times New Roman" w:hAnsi="Times New Roman" w:cs="Times New Roman"/>
          <w:b/>
          <w:bCs/>
          <w:lang w:val="it-IT"/>
        </w:rPr>
        <w:t xml:space="preserve">“Misure di conciliazione famiglia - lavoro” </w:t>
      </w:r>
      <w:r>
        <w:rPr>
          <w:rFonts w:ascii="Times New Roman" w:hAnsi="Times New Roman" w:cs="Times New Roman"/>
          <w:lang w:val="it-IT"/>
        </w:rPr>
        <w:t>PR Campania FSE+ 2021/2027 Priorità 1 Occupazione Obiettivo Specifico ESO 4.3 Azione 1.c.2.</w:t>
      </w:r>
    </w:p>
    <w:p w14:paraId="67F965C8" w14:textId="77777777" w:rsidR="003C2B8D" w:rsidRDefault="003C2B8D" w:rsidP="003C2B8D">
      <w:pPr>
        <w:spacing w:before="116"/>
        <w:ind w:left="284" w:right="284"/>
        <w:rPr>
          <w:rFonts w:asciiTheme="majorHAnsi" w:hAnsiTheme="majorHAnsi" w:cstheme="majorHAnsi"/>
          <w:b/>
          <w:bCs/>
          <w:color w:val="010302"/>
          <w:sz w:val="24"/>
          <w:szCs w:val="24"/>
          <w:u w:val="single"/>
          <w:lang w:val="it-IT"/>
        </w:rPr>
      </w:pPr>
    </w:p>
    <w:p w14:paraId="65C29FF7" w14:textId="77777777" w:rsidR="003C2B8D" w:rsidRPr="002605D1" w:rsidRDefault="003C2B8D" w:rsidP="002605D1">
      <w:pPr>
        <w:pStyle w:val="Titolo2"/>
        <w:ind w:left="170" w:right="170"/>
        <w:rPr>
          <w:rFonts w:ascii="Times New Roman" w:hAnsi="Times New Roman" w:cs="Times New Roman"/>
        </w:rPr>
      </w:pPr>
      <w:r w:rsidRPr="002605D1">
        <w:rPr>
          <w:rFonts w:ascii="Times New Roman" w:hAnsi="Times New Roman" w:cs="Times New Roman"/>
        </w:rPr>
        <w:t>DICHIARAZIONI</w:t>
      </w:r>
      <w:r w:rsidRPr="002605D1">
        <w:rPr>
          <w:rFonts w:ascii="Times New Roman" w:hAnsi="Times New Roman" w:cs="Times New Roman"/>
          <w:spacing w:val="-9"/>
        </w:rPr>
        <w:t xml:space="preserve"> </w:t>
      </w:r>
      <w:r w:rsidRPr="002605D1">
        <w:rPr>
          <w:rFonts w:ascii="Times New Roman" w:hAnsi="Times New Roman" w:cs="Times New Roman"/>
        </w:rPr>
        <w:t>DI</w:t>
      </w:r>
      <w:r w:rsidRPr="002605D1">
        <w:rPr>
          <w:rFonts w:ascii="Times New Roman" w:hAnsi="Times New Roman" w:cs="Times New Roman"/>
          <w:spacing w:val="-9"/>
        </w:rPr>
        <w:t xml:space="preserve"> </w:t>
      </w:r>
      <w:r w:rsidRPr="002605D1">
        <w:rPr>
          <w:rFonts w:ascii="Times New Roman" w:hAnsi="Times New Roman" w:cs="Times New Roman"/>
        </w:rPr>
        <w:t>AFFIDABILITÀ</w:t>
      </w:r>
      <w:r w:rsidRPr="002605D1">
        <w:rPr>
          <w:rFonts w:ascii="Times New Roman" w:hAnsi="Times New Roman" w:cs="Times New Roman"/>
          <w:spacing w:val="-9"/>
        </w:rPr>
        <w:t xml:space="preserve"> </w:t>
      </w:r>
      <w:r w:rsidRPr="002605D1">
        <w:rPr>
          <w:rFonts w:ascii="Times New Roman" w:hAnsi="Times New Roman" w:cs="Times New Roman"/>
        </w:rPr>
        <w:t>GIURIDICO-ECONOMICO-FINANZIARIA</w:t>
      </w:r>
    </w:p>
    <w:p w14:paraId="767FBFA9" w14:textId="77777777" w:rsidR="003C2B8D" w:rsidRPr="002605D1" w:rsidRDefault="003C2B8D" w:rsidP="003C2B8D">
      <w:pPr>
        <w:pStyle w:val="Corpotesto"/>
        <w:spacing w:before="1"/>
        <w:rPr>
          <w:rFonts w:ascii="Times New Roman" w:hAnsi="Times New Roman" w:cs="Times New Roman"/>
          <w:b/>
          <w:lang w:val="it-IT"/>
        </w:rPr>
      </w:pPr>
    </w:p>
    <w:p w14:paraId="1DE8BD0B" w14:textId="32D187F1" w:rsidR="003C2B8D" w:rsidRPr="00D27D6F" w:rsidRDefault="003C2B8D" w:rsidP="002605D1">
      <w:pPr>
        <w:pStyle w:val="Titolo4"/>
        <w:spacing w:before="1"/>
        <w:ind w:left="170" w:right="17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</w:pP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(resa</w:t>
      </w:r>
      <w:r w:rsidRPr="00D27D6F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dal</w:t>
      </w:r>
      <w:r w:rsidRPr="00D27D6F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soggetto capofila</w:t>
      </w:r>
      <w:r w:rsidRPr="00D27D6F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e</w:t>
      </w:r>
      <w:r w:rsidRPr="00D27D6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da</w:t>
      </w:r>
      <w:r w:rsidRPr="00D27D6F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ciascun</w:t>
      </w:r>
      <w:r w:rsidRPr="00D27D6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partner</w:t>
      </w:r>
      <w:r w:rsidRPr="00D27D6F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ai</w:t>
      </w:r>
      <w:r w:rsidRPr="00D27D6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sensi</w:t>
      </w:r>
      <w:r w:rsidRPr="00D27D6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DPR</w:t>
      </w:r>
      <w:r w:rsidRPr="00D27D6F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445/2000</w:t>
      </w:r>
      <w:r w:rsidRPr="00D27D6F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art.46</w:t>
      </w:r>
      <w:r w:rsidRPr="00D27D6F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e</w:t>
      </w:r>
      <w:r w:rsidRPr="00D27D6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47)</w:t>
      </w:r>
    </w:p>
    <w:p w14:paraId="04A91236" w14:textId="77777777" w:rsidR="003C2B8D" w:rsidRPr="002605D1" w:rsidRDefault="003C2B8D" w:rsidP="0090783B">
      <w:pPr>
        <w:pStyle w:val="Corpotesto"/>
        <w:spacing w:before="10"/>
        <w:ind w:left="0" w:right="170"/>
        <w:rPr>
          <w:rFonts w:ascii="Times New Roman" w:hAnsi="Times New Roman" w:cs="Times New Roman"/>
          <w:b/>
          <w:lang w:val="it-IT"/>
        </w:rPr>
      </w:pPr>
    </w:p>
    <w:p w14:paraId="652C5278" w14:textId="77777777" w:rsidR="003C2B8D" w:rsidRPr="002605D1" w:rsidRDefault="003C2B8D" w:rsidP="002605D1">
      <w:pPr>
        <w:pStyle w:val="Titolo4"/>
        <w:ind w:left="170" w:right="17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05D1">
        <w:rPr>
          <w:rFonts w:ascii="Times New Roman" w:hAnsi="Times New Roman" w:cs="Times New Roman"/>
          <w:b/>
          <w:bCs/>
          <w:color w:val="auto"/>
          <w:sz w:val="24"/>
          <w:szCs w:val="24"/>
        </w:rPr>
        <w:t>DICHIARA</w:t>
      </w:r>
    </w:p>
    <w:p w14:paraId="7064AFEA" w14:textId="77777777" w:rsidR="003C2B8D" w:rsidRPr="007A3E0C" w:rsidRDefault="003C2B8D" w:rsidP="003C2B8D">
      <w:pPr>
        <w:ind w:right="140"/>
      </w:pPr>
    </w:p>
    <w:p w14:paraId="61BD9A8B" w14:textId="77777777" w:rsidR="003C2B8D" w:rsidRPr="002605D1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 non trovarsi in stato di fallimento, di liquidazione, di cessazione di attività o di concordato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preventivo e in qualsiasi altra situazione equivalente secondo la legislazione del proprio stato,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ovvero di non avere in corso un procedimento per la dichiarazione di una di tali situazioni e che tali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circostanze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 si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verificate nell’ultimo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triennio;</w:t>
      </w:r>
    </w:p>
    <w:p w14:paraId="7AC60A47" w14:textId="2CE2C9BD" w:rsidR="003C2B8D" w:rsidRPr="00D27D6F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2"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2605D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stata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pronunciata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alcuna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condanna,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sentenza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passata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giudicato,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qualsiasi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reato</w:t>
      </w:r>
      <w:r w:rsidR="00D27D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che determina l’incapacità a contrattare con la P.A;</w:t>
      </w:r>
    </w:p>
    <w:p w14:paraId="1A853297" w14:textId="77777777" w:rsidR="003C2B8D" w:rsidRPr="002605D1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avere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procedimenti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dell’art.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416/bis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proofErr w:type="gramStart"/>
      <w:r w:rsidRPr="002605D1">
        <w:rPr>
          <w:rFonts w:ascii="Times New Roman" w:hAnsi="Times New Roman" w:cs="Times New Roman"/>
          <w:sz w:val="24"/>
          <w:szCs w:val="24"/>
          <w:lang w:val="it-IT"/>
        </w:rPr>
        <w:t>codice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penale</w:t>
      </w:r>
      <w:proofErr w:type="gramEnd"/>
      <w:r w:rsidRPr="002605D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2F29ACF" w14:textId="77777777" w:rsidR="003C2B8D" w:rsidRPr="002605D1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2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regolarmente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iscritti,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laddove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previsto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legge,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CCIAA;</w:t>
      </w:r>
    </w:p>
    <w:p w14:paraId="3029A369" w14:textId="77777777" w:rsidR="003C2B8D" w:rsidRPr="002605D1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8194"/>
          <w:tab w:val="left" w:pos="9468"/>
        </w:tabs>
        <w:autoSpaceDE w:val="0"/>
        <w:autoSpaceDN w:val="0"/>
        <w:spacing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tenuto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all’iscrizione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CCIAA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(indicare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motivazione</w:t>
      </w:r>
      <w:r w:rsidRPr="002605D1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14:paraId="5012D384" w14:textId="77777777" w:rsidR="00D27D6F" w:rsidRPr="00D27D6F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360" w:lineRule="auto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 essere in regola con gli obblighi relativi al pagamento dei contributi previdenziali e assistenziali</w:t>
      </w:r>
    </w:p>
    <w:p w14:paraId="01A0D77E" w14:textId="1500859F" w:rsidR="003C2B8D" w:rsidRPr="00D27D6F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360" w:lineRule="auto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D27D6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D27D6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esente</w:t>
      </w:r>
      <w:r w:rsidRPr="00D27D6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dall’obbligo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D27D6F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iscrizione</w:t>
      </w:r>
      <w:r w:rsidRPr="00D27D6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all’INPS/INAIL</w:t>
      </w:r>
      <w:r w:rsidRPr="00D27D6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(indicare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motivazione</w:t>
      </w:r>
      <w:r w:rsidRPr="00D27D6F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14:paraId="1277BA71" w14:textId="77777777" w:rsidR="003C2B8D" w:rsidRPr="002605D1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 essere in regola con gli obblighi concernenti le dichiarazioni in materia di imposte e tasse e con i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conseguenti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adempimenti,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secondo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 legislazione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proprio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stato;</w:t>
      </w:r>
    </w:p>
    <w:p w14:paraId="08157BC2" w14:textId="4E4F4CAA" w:rsidR="003C2B8D" w:rsidRPr="0090783B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aver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messo</w:t>
      </w:r>
      <w:r w:rsidRPr="002605D1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pratica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atti,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patti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comportamenti</w:t>
      </w:r>
      <w:r w:rsidRPr="002605D1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discriminatori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26</w:t>
      </w:r>
      <w:r w:rsidRPr="002605D1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 Decreto legislativo 198/2006 “Codice delle pari opportunità tra uomo e donna” così come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 xml:space="preserve">integrato dal </w:t>
      </w:r>
      <w:proofErr w:type="spellStart"/>
      <w:r w:rsidRPr="002605D1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r w:rsidRPr="002605D1">
        <w:rPr>
          <w:rFonts w:ascii="Times New Roman" w:hAnsi="Times New Roman" w:cs="Times New Roman"/>
          <w:sz w:val="24"/>
          <w:szCs w:val="24"/>
          <w:lang w:val="it-IT"/>
        </w:rPr>
        <w:t xml:space="preserve"> 14 settembre, n. 151, ai sensi dell’articolo 6 della legge 28 novembre 2005 n.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246”,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accertati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direzione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provinciale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lavoro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territorialmente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competente.</w:t>
      </w:r>
    </w:p>
    <w:p w14:paraId="37E136E2" w14:textId="77777777" w:rsidR="0090783B" w:rsidRDefault="0090783B" w:rsidP="0090783B">
      <w:pPr>
        <w:pStyle w:val="Corpotesto"/>
        <w:tabs>
          <w:tab w:val="left" w:pos="9468"/>
        </w:tabs>
        <w:spacing w:before="121"/>
        <w:ind w:left="170" w:right="170"/>
        <w:jc w:val="both"/>
        <w:rPr>
          <w:rFonts w:ascii="Times New Roman" w:hAnsi="Times New Roman" w:cs="Times New Roman"/>
          <w:lang w:val="it-IT"/>
        </w:rPr>
      </w:pPr>
    </w:p>
    <w:p w14:paraId="3B398493" w14:textId="40848B4F" w:rsidR="003C2B8D" w:rsidRPr="002605D1" w:rsidRDefault="003C2B8D" w:rsidP="0090783B">
      <w:pPr>
        <w:pStyle w:val="Corpotesto"/>
        <w:tabs>
          <w:tab w:val="left" w:pos="9468"/>
        </w:tabs>
        <w:spacing w:before="121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2605D1">
        <w:rPr>
          <w:rFonts w:ascii="Times New Roman" w:hAnsi="Times New Roman" w:cs="Times New Roman"/>
          <w:lang w:val="it-IT"/>
        </w:rPr>
        <w:t>Luogo</w:t>
      </w:r>
      <w:r w:rsidRPr="002605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605D1">
        <w:rPr>
          <w:rFonts w:ascii="Times New Roman" w:hAnsi="Times New Roman" w:cs="Times New Roman"/>
          <w:lang w:val="it-IT"/>
        </w:rPr>
        <w:t>e</w:t>
      </w:r>
      <w:r w:rsidRPr="002605D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2605D1">
        <w:rPr>
          <w:rFonts w:ascii="Times New Roman" w:hAnsi="Times New Roman" w:cs="Times New Roman"/>
          <w:lang w:val="it-IT"/>
        </w:rPr>
        <w:t>data</w:t>
      </w:r>
    </w:p>
    <w:p w14:paraId="289FDB5A" w14:textId="3649609F" w:rsidR="003C2B8D" w:rsidRPr="002605D1" w:rsidRDefault="003C2B8D" w:rsidP="0090783B">
      <w:pPr>
        <w:pStyle w:val="Corpotesto"/>
        <w:tabs>
          <w:tab w:val="left" w:pos="9468"/>
        </w:tabs>
        <w:spacing w:before="122"/>
        <w:ind w:left="170" w:right="170"/>
        <w:jc w:val="right"/>
        <w:rPr>
          <w:rFonts w:ascii="Times New Roman" w:hAnsi="Times New Roman" w:cs="Times New Roman"/>
          <w:lang w:val="it-IT"/>
        </w:rPr>
      </w:pPr>
      <w:r w:rsidRPr="002605D1">
        <w:rPr>
          <w:rFonts w:ascii="Times New Roman" w:hAnsi="Times New Roman" w:cs="Times New Roman"/>
          <w:lang w:val="it-IT"/>
        </w:rPr>
        <w:t>Firma</w:t>
      </w:r>
      <w:r w:rsidRPr="002605D1">
        <w:rPr>
          <w:rFonts w:ascii="Times New Roman" w:hAnsi="Times New Roman" w:cs="Times New Roman"/>
          <w:spacing w:val="-2"/>
          <w:lang w:val="it-IT"/>
        </w:rPr>
        <w:t xml:space="preserve"> </w:t>
      </w:r>
      <w:r w:rsidR="00D27D6F">
        <w:rPr>
          <w:rFonts w:ascii="Times New Roman" w:hAnsi="Times New Roman" w:cs="Times New Roman"/>
          <w:lang w:val="it-IT"/>
        </w:rPr>
        <w:t xml:space="preserve">Digitale </w:t>
      </w:r>
    </w:p>
    <w:p w14:paraId="503D394B" w14:textId="593036DB" w:rsidR="00BA5EE8" w:rsidRPr="0090783B" w:rsidRDefault="003C2B8D" w:rsidP="0090783B">
      <w:pPr>
        <w:pStyle w:val="Corpotesto"/>
        <w:tabs>
          <w:tab w:val="left" w:pos="9468"/>
        </w:tabs>
        <w:spacing w:before="122"/>
        <w:ind w:left="170" w:right="170"/>
        <w:jc w:val="right"/>
        <w:rPr>
          <w:rFonts w:ascii="Times New Roman" w:hAnsi="Times New Roman" w:cs="Times New Roman"/>
          <w:lang w:val="it-IT"/>
        </w:rPr>
      </w:pPr>
      <w:proofErr w:type="spellStart"/>
      <w:r w:rsidRPr="002605D1">
        <w:rPr>
          <w:rFonts w:ascii="Times New Roman" w:hAnsi="Times New Roman" w:cs="Times New Roman"/>
          <w:i/>
        </w:rPr>
        <w:t>Legale</w:t>
      </w:r>
      <w:proofErr w:type="spellEnd"/>
      <w:r w:rsidRPr="002605D1">
        <w:rPr>
          <w:rFonts w:ascii="Times New Roman" w:hAnsi="Times New Roman" w:cs="Times New Roman"/>
          <w:i/>
        </w:rPr>
        <w:t xml:space="preserve"> </w:t>
      </w:r>
      <w:proofErr w:type="spellStart"/>
      <w:r w:rsidRPr="002605D1">
        <w:rPr>
          <w:rFonts w:ascii="Times New Roman" w:hAnsi="Times New Roman" w:cs="Times New Roman"/>
          <w:i/>
        </w:rPr>
        <w:t>Rappresentante</w:t>
      </w:r>
      <w:proofErr w:type="spellEnd"/>
    </w:p>
    <w:sectPr w:rsidR="00BA5EE8" w:rsidRPr="0090783B" w:rsidSect="00E173B9">
      <w:headerReference w:type="default" r:id="rId8"/>
      <w:pgSz w:w="11906" w:h="16838"/>
      <w:pgMar w:top="1417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4D5E" w14:textId="77777777" w:rsidR="00E67CB0" w:rsidRDefault="00E67CB0" w:rsidP="00BA5EE8">
      <w:r>
        <w:separator/>
      </w:r>
    </w:p>
  </w:endnote>
  <w:endnote w:type="continuationSeparator" w:id="0">
    <w:p w14:paraId="6B131D72" w14:textId="77777777" w:rsidR="00E67CB0" w:rsidRDefault="00E67CB0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229C" w14:textId="77777777" w:rsidR="00E67CB0" w:rsidRDefault="00E67CB0" w:rsidP="00BA5EE8">
      <w:r>
        <w:separator/>
      </w:r>
    </w:p>
  </w:footnote>
  <w:footnote w:type="continuationSeparator" w:id="0">
    <w:p w14:paraId="22BE2AD9" w14:textId="77777777" w:rsidR="00E67CB0" w:rsidRDefault="00E67CB0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C81" w14:textId="4E3504B2" w:rsidR="00BA5EE8" w:rsidRDefault="00E173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455F1" wp14:editId="0CA63C1A">
          <wp:simplePos x="0" y="0"/>
          <wp:positionH relativeFrom="margin">
            <wp:posOffset>2259631</wp:posOffset>
          </wp:positionH>
          <wp:positionV relativeFrom="paragraph">
            <wp:posOffset>-1079500</wp:posOffset>
          </wp:positionV>
          <wp:extent cx="1335405" cy="1269744"/>
          <wp:effectExtent l="0" t="0" r="0" b="6985"/>
          <wp:wrapNone/>
          <wp:docPr id="1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1269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1D1301CC" wp14:editId="6B8E5E2E">
          <wp:simplePos x="0" y="0"/>
          <wp:positionH relativeFrom="column">
            <wp:posOffset>4726419</wp:posOffset>
          </wp:positionH>
          <wp:positionV relativeFrom="paragraph">
            <wp:posOffset>-934999</wp:posOffset>
          </wp:positionV>
          <wp:extent cx="1082040" cy="990600"/>
          <wp:effectExtent l="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3360" behindDoc="0" locked="0" layoutInCell="1" allowOverlap="1" wp14:anchorId="1180C86B" wp14:editId="7A200D82">
          <wp:simplePos x="0" y="0"/>
          <wp:positionH relativeFrom="margin">
            <wp:posOffset>78941</wp:posOffset>
          </wp:positionH>
          <wp:positionV relativeFrom="paragraph">
            <wp:posOffset>-1190694</wp:posOffset>
          </wp:positionV>
          <wp:extent cx="1228725" cy="14287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3B9">
      <w:rPr>
        <w:rFonts w:ascii="Times New Roman" w:hAnsi="Times New Roman"/>
        <w:noProof/>
        <w:color w:val="000000" w:themeColor="text1"/>
        <w:sz w:val="24"/>
        <w:szCs w:val="24"/>
        <w:lang w:val="it-IT"/>
      </w:rPr>
      <w:t xml:space="preserve"> </w:t>
    </w:r>
    <w:r w:rsidR="00BA5EE8">
      <w:t xml:space="preserve">   </w:t>
    </w:r>
    <w:r w:rsidR="00BA5EE8">
      <w:tab/>
    </w:r>
    <w:r w:rsidR="00BA5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09"/>
    <w:multiLevelType w:val="hybridMultilevel"/>
    <w:tmpl w:val="35D46438"/>
    <w:lvl w:ilvl="0" w:tplc="53403296">
      <w:numFmt w:val="bullet"/>
      <w:lvlText w:val="-"/>
      <w:lvlJc w:val="left"/>
      <w:pPr>
        <w:ind w:left="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328F11E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D48E970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3" w:tplc="F3F4936E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4" w:tplc="7C427E48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5" w:tplc="1FB81E38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6" w:tplc="D33E9C66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7" w:tplc="6F3E33D6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8" w:tplc="27041718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</w:abstractNum>
  <w:abstractNum w:abstractNumId="1" w15:restartNumberingAfterBreak="0">
    <w:nsid w:val="04F96918"/>
    <w:multiLevelType w:val="hybridMultilevel"/>
    <w:tmpl w:val="0818D934"/>
    <w:lvl w:ilvl="0" w:tplc="25907C0A">
      <w:numFmt w:val="bullet"/>
      <w:lvlText w:val="-"/>
      <w:lvlJc w:val="left"/>
      <w:pPr>
        <w:ind w:left="6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9BA7390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B4EC3380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24E819B2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4" w:tplc="48E84C4A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5" w:tplc="3DF69978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262E1FCA">
      <w:numFmt w:val="bullet"/>
      <w:lvlText w:val="•"/>
      <w:lvlJc w:val="left"/>
      <w:pPr>
        <w:ind w:left="6928" w:hanging="360"/>
      </w:pPr>
      <w:rPr>
        <w:rFonts w:hint="default"/>
        <w:lang w:val="it-IT" w:eastAsia="en-US" w:bidi="ar-SA"/>
      </w:rPr>
    </w:lvl>
    <w:lvl w:ilvl="7" w:tplc="DC1E09E2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  <w:lvl w:ilvl="8" w:tplc="7A0CBEDE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E005B2"/>
    <w:multiLevelType w:val="hybridMultilevel"/>
    <w:tmpl w:val="55481ABC"/>
    <w:lvl w:ilvl="0" w:tplc="0C325054">
      <w:numFmt w:val="bullet"/>
      <w:lvlText w:val="□"/>
      <w:lvlJc w:val="left"/>
      <w:pPr>
        <w:ind w:left="1416" w:hanging="360"/>
      </w:pPr>
      <w:rPr>
        <w:rFonts w:hint="default"/>
        <w:w w:val="124"/>
        <w:lang w:val="it-IT" w:eastAsia="en-US" w:bidi="ar-SA"/>
      </w:rPr>
    </w:lvl>
    <w:lvl w:ilvl="1" w:tplc="1ED647A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C73CFA08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23AB07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D250DFEA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923EBD3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08C24E4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0298CAA4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6AC6C84C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085345D"/>
    <w:multiLevelType w:val="hybridMultilevel"/>
    <w:tmpl w:val="19DEA910"/>
    <w:lvl w:ilvl="0" w:tplc="60B43B44">
      <w:start w:val="4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5666E45"/>
    <w:multiLevelType w:val="hybridMultilevel"/>
    <w:tmpl w:val="373EC342"/>
    <w:lvl w:ilvl="0" w:tplc="347E1E08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AA3FDE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37CBBE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EF7AB3AC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5066CA14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4D8DD7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EA5EBB6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437AF6B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B89A9744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B7B4583"/>
    <w:multiLevelType w:val="hybridMultilevel"/>
    <w:tmpl w:val="A7A607FE"/>
    <w:lvl w:ilvl="0" w:tplc="8EBE9DA8">
      <w:start w:val="4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6" w15:restartNumberingAfterBreak="0">
    <w:nsid w:val="2CA311DC"/>
    <w:multiLevelType w:val="hybridMultilevel"/>
    <w:tmpl w:val="E650391A"/>
    <w:lvl w:ilvl="0" w:tplc="A456E4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F1DD4"/>
    <w:multiLevelType w:val="hybridMultilevel"/>
    <w:tmpl w:val="8FBA5B88"/>
    <w:lvl w:ilvl="0" w:tplc="93EE7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839"/>
    <w:multiLevelType w:val="hybridMultilevel"/>
    <w:tmpl w:val="C8DC1AD4"/>
    <w:lvl w:ilvl="0" w:tplc="C46044E0">
      <w:start w:val="3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 w15:restartNumberingAfterBreak="0">
    <w:nsid w:val="332679BC"/>
    <w:multiLevelType w:val="hybridMultilevel"/>
    <w:tmpl w:val="4A8414FC"/>
    <w:lvl w:ilvl="0" w:tplc="00D8BB1A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4EE5036"/>
    <w:multiLevelType w:val="hybridMultilevel"/>
    <w:tmpl w:val="DA8230E8"/>
    <w:lvl w:ilvl="0" w:tplc="8C44A032">
      <w:numFmt w:val="bullet"/>
      <w:lvlText w:val="-"/>
      <w:lvlJc w:val="left"/>
      <w:pPr>
        <w:ind w:left="772" w:hanging="360"/>
      </w:pPr>
      <w:rPr>
        <w:rFonts w:hint="default"/>
        <w:w w:val="100"/>
        <w:lang w:val="it-IT" w:eastAsia="en-US" w:bidi="ar-SA"/>
      </w:rPr>
    </w:lvl>
    <w:lvl w:ilvl="1" w:tplc="1708D26A">
      <w:numFmt w:val="bullet"/>
      <w:lvlText w:val="-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2" w:tplc="E3B2C138">
      <w:numFmt w:val="bullet"/>
      <w:lvlText w:val="-"/>
      <w:lvlJc w:val="left"/>
      <w:pPr>
        <w:ind w:left="1131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3" w:tplc="10D285E6">
      <w:numFmt w:val="bullet"/>
      <w:lvlText w:val="•"/>
      <w:lvlJc w:val="left"/>
      <w:pPr>
        <w:ind w:left="2382" w:hanging="207"/>
      </w:pPr>
      <w:rPr>
        <w:rFonts w:hint="default"/>
        <w:lang w:val="it-IT" w:eastAsia="en-US" w:bidi="ar-SA"/>
      </w:rPr>
    </w:lvl>
    <w:lvl w:ilvl="4" w:tplc="4FC819DE">
      <w:numFmt w:val="bullet"/>
      <w:lvlText w:val="•"/>
      <w:lvlJc w:val="left"/>
      <w:pPr>
        <w:ind w:left="3625" w:hanging="207"/>
      </w:pPr>
      <w:rPr>
        <w:rFonts w:hint="default"/>
        <w:lang w:val="it-IT" w:eastAsia="en-US" w:bidi="ar-SA"/>
      </w:rPr>
    </w:lvl>
    <w:lvl w:ilvl="5" w:tplc="ABC414E8">
      <w:numFmt w:val="bullet"/>
      <w:lvlText w:val="•"/>
      <w:lvlJc w:val="left"/>
      <w:pPr>
        <w:ind w:left="4867" w:hanging="207"/>
      </w:pPr>
      <w:rPr>
        <w:rFonts w:hint="default"/>
        <w:lang w:val="it-IT" w:eastAsia="en-US" w:bidi="ar-SA"/>
      </w:rPr>
    </w:lvl>
    <w:lvl w:ilvl="6" w:tplc="665086C8">
      <w:numFmt w:val="bullet"/>
      <w:lvlText w:val="•"/>
      <w:lvlJc w:val="left"/>
      <w:pPr>
        <w:ind w:left="6110" w:hanging="207"/>
      </w:pPr>
      <w:rPr>
        <w:rFonts w:hint="default"/>
        <w:lang w:val="it-IT" w:eastAsia="en-US" w:bidi="ar-SA"/>
      </w:rPr>
    </w:lvl>
    <w:lvl w:ilvl="7" w:tplc="151E992E">
      <w:numFmt w:val="bullet"/>
      <w:lvlText w:val="•"/>
      <w:lvlJc w:val="left"/>
      <w:pPr>
        <w:ind w:left="7352" w:hanging="207"/>
      </w:pPr>
      <w:rPr>
        <w:rFonts w:hint="default"/>
        <w:lang w:val="it-IT" w:eastAsia="en-US" w:bidi="ar-SA"/>
      </w:rPr>
    </w:lvl>
    <w:lvl w:ilvl="8" w:tplc="EAFC4DF6">
      <w:numFmt w:val="bullet"/>
      <w:lvlText w:val="•"/>
      <w:lvlJc w:val="left"/>
      <w:pPr>
        <w:ind w:left="8595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  <w:lang w:val="it-IT" w:eastAsia="en-US" w:bidi="ar-SA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  <w:lang w:val="it-IT" w:eastAsia="en-US" w:bidi="ar-SA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  <w:lang w:val="it-IT" w:eastAsia="en-US" w:bidi="ar-SA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  <w:lang w:val="it-IT" w:eastAsia="en-US" w:bidi="ar-SA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  <w:lang w:val="it-IT" w:eastAsia="en-US" w:bidi="ar-SA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  <w:lang w:val="it-IT" w:eastAsia="en-US" w:bidi="ar-SA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  <w:lang w:val="it-IT" w:eastAsia="en-US" w:bidi="ar-SA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  <w:lang w:val="it-IT" w:eastAsia="en-US" w:bidi="ar-SA"/>
      </w:rPr>
    </w:lvl>
  </w:abstractNum>
  <w:abstractNum w:abstractNumId="12" w15:restartNumberingAfterBreak="0">
    <w:nsid w:val="37A02A4B"/>
    <w:multiLevelType w:val="hybridMultilevel"/>
    <w:tmpl w:val="7BA28306"/>
    <w:lvl w:ilvl="0" w:tplc="20E2F1EA">
      <w:numFmt w:val="bullet"/>
      <w:lvlText w:val="-"/>
      <w:lvlJc w:val="left"/>
      <w:pPr>
        <w:ind w:left="363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32F41496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3F4A483A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44F8453A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4" w:tplc="3F9A4C74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5" w:tplc="5B123046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6" w:tplc="3806A70C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7" w:tplc="FEC8D5DE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8" w:tplc="355C51D2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</w:abstractNum>
  <w:abstractNum w:abstractNumId="13" w15:restartNumberingAfterBreak="0">
    <w:nsid w:val="38402047"/>
    <w:multiLevelType w:val="hybridMultilevel"/>
    <w:tmpl w:val="97FA020C"/>
    <w:lvl w:ilvl="0" w:tplc="16B6B1BA">
      <w:start w:val="1"/>
      <w:numFmt w:val="decimal"/>
      <w:lvlText w:val="%1."/>
      <w:lvlJc w:val="left"/>
      <w:pPr>
        <w:ind w:left="732" w:hanging="372"/>
      </w:pPr>
      <w:rPr>
        <w:rFonts w:ascii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713AF"/>
    <w:multiLevelType w:val="multilevel"/>
    <w:tmpl w:val="B2D63078"/>
    <w:lvl w:ilvl="0">
      <w:start w:val="8"/>
      <w:numFmt w:val="upperLetter"/>
      <w:lvlText w:val="%1"/>
      <w:lvlJc w:val="left"/>
      <w:pPr>
        <w:ind w:left="696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upperRoman"/>
      <w:lvlText w:val="%3."/>
      <w:lvlJc w:val="left"/>
      <w:pPr>
        <w:ind w:left="1404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2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77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3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28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1B04E58"/>
    <w:multiLevelType w:val="hybridMultilevel"/>
    <w:tmpl w:val="A1444360"/>
    <w:lvl w:ilvl="0" w:tplc="3766AC70">
      <w:start w:val="1"/>
      <w:numFmt w:val="decimal"/>
      <w:lvlText w:val="%1.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BC977C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04464EC0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904C204E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973C76D2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04A2B4A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1080827E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7CB8296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1F7AE992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6A9126D"/>
    <w:multiLevelType w:val="multilevel"/>
    <w:tmpl w:val="06C06872"/>
    <w:lvl w:ilvl="0">
      <w:start w:val="1"/>
      <w:numFmt w:val="upperLetter"/>
      <w:lvlText w:val="%1."/>
      <w:lvlJc w:val="left"/>
      <w:pPr>
        <w:ind w:left="1416" w:hanging="360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6" w:hanging="408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93" w:hanging="4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6" w:hanging="4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0" w:hanging="4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4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6" w:hanging="4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0" w:hanging="4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3" w:hanging="408"/>
      </w:pPr>
      <w:rPr>
        <w:rFonts w:hint="default"/>
        <w:lang w:val="it-IT" w:eastAsia="en-US" w:bidi="ar-SA"/>
      </w:rPr>
    </w:lvl>
  </w:abstractNum>
  <w:abstractNum w:abstractNumId="17" w15:restartNumberingAfterBreak="0">
    <w:nsid w:val="47AC4368"/>
    <w:multiLevelType w:val="hybridMultilevel"/>
    <w:tmpl w:val="476AF92C"/>
    <w:lvl w:ilvl="0" w:tplc="9D3C99F0">
      <w:numFmt w:val="bullet"/>
      <w:lvlText w:val="-"/>
      <w:lvlJc w:val="left"/>
      <w:pPr>
        <w:ind w:left="499" w:hanging="2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C9A4332">
      <w:numFmt w:val="bullet"/>
      <w:lvlText w:val="•"/>
      <w:lvlJc w:val="left"/>
      <w:pPr>
        <w:ind w:left="915" w:hanging="200"/>
      </w:pPr>
      <w:rPr>
        <w:rFonts w:hint="default"/>
        <w:lang w:val="it-IT" w:eastAsia="en-US" w:bidi="ar-SA"/>
      </w:rPr>
    </w:lvl>
    <w:lvl w:ilvl="2" w:tplc="5468901C">
      <w:numFmt w:val="bullet"/>
      <w:lvlText w:val="•"/>
      <w:lvlJc w:val="left"/>
      <w:pPr>
        <w:ind w:left="1171" w:hanging="200"/>
      </w:pPr>
      <w:rPr>
        <w:rFonts w:hint="default"/>
        <w:lang w:val="it-IT" w:eastAsia="en-US" w:bidi="ar-SA"/>
      </w:rPr>
    </w:lvl>
    <w:lvl w:ilvl="3" w:tplc="EA204D4A">
      <w:numFmt w:val="bullet"/>
      <w:lvlText w:val="•"/>
      <w:lvlJc w:val="left"/>
      <w:pPr>
        <w:ind w:left="1427" w:hanging="200"/>
      </w:pPr>
      <w:rPr>
        <w:rFonts w:hint="default"/>
        <w:lang w:val="it-IT" w:eastAsia="en-US" w:bidi="ar-SA"/>
      </w:rPr>
    </w:lvl>
    <w:lvl w:ilvl="4" w:tplc="634825DC">
      <w:numFmt w:val="bullet"/>
      <w:lvlText w:val="•"/>
      <w:lvlJc w:val="left"/>
      <w:pPr>
        <w:ind w:left="1683" w:hanging="200"/>
      </w:pPr>
      <w:rPr>
        <w:rFonts w:hint="default"/>
        <w:lang w:val="it-IT" w:eastAsia="en-US" w:bidi="ar-SA"/>
      </w:rPr>
    </w:lvl>
    <w:lvl w:ilvl="5" w:tplc="CBAC1572">
      <w:numFmt w:val="bullet"/>
      <w:lvlText w:val="•"/>
      <w:lvlJc w:val="left"/>
      <w:pPr>
        <w:ind w:left="1939" w:hanging="200"/>
      </w:pPr>
      <w:rPr>
        <w:rFonts w:hint="default"/>
        <w:lang w:val="it-IT" w:eastAsia="en-US" w:bidi="ar-SA"/>
      </w:rPr>
    </w:lvl>
    <w:lvl w:ilvl="6" w:tplc="28360F02">
      <w:numFmt w:val="bullet"/>
      <w:lvlText w:val="•"/>
      <w:lvlJc w:val="left"/>
      <w:pPr>
        <w:ind w:left="2194" w:hanging="200"/>
      </w:pPr>
      <w:rPr>
        <w:rFonts w:hint="default"/>
        <w:lang w:val="it-IT" w:eastAsia="en-US" w:bidi="ar-SA"/>
      </w:rPr>
    </w:lvl>
    <w:lvl w:ilvl="7" w:tplc="42121FF0">
      <w:numFmt w:val="bullet"/>
      <w:lvlText w:val="•"/>
      <w:lvlJc w:val="left"/>
      <w:pPr>
        <w:ind w:left="2450" w:hanging="200"/>
      </w:pPr>
      <w:rPr>
        <w:rFonts w:hint="default"/>
        <w:lang w:val="it-IT" w:eastAsia="en-US" w:bidi="ar-SA"/>
      </w:rPr>
    </w:lvl>
    <w:lvl w:ilvl="8" w:tplc="BCAA510C">
      <w:numFmt w:val="bullet"/>
      <w:lvlText w:val="•"/>
      <w:lvlJc w:val="left"/>
      <w:pPr>
        <w:ind w:left="2706" w:hanging="200"/>
      </w:pPr>
      <w:rPr>
        <w:rFonts w:hint="default"/>
        <w:lang w:val="it-IT" w:eastAsia="en-US" w:bidi="ar-SA"/>
      </w:rPr>
    </w:lvl>
  </w:abstractNum>
  <w:abstractNum w:abstractNumId="18" w15:restartNumberingAfterBreak="0">
    <w:nsid w:val="4A6F4F42"/>
    <w:multiLevelType w:val="hybridMultilevel"/>
    <w:tmpl w:val="380483E4"/>
    <w:lvl w:ilvl="0" w:tplc="AF84EA3A">
      <w:numFmt w:val="bullet"/>
      <w:lvlText w:val="-"/>
      <w:lvlJc w:val="left"/>
      <w:pPr>
        <w:ind w:left="108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4A805360"/>
    <w:multiLevelType w:val="hybridMultilevel"/>
    <w:tmpl w:val="9F12FC12"/>
    <w:lvl w:ilvl="0" w:tplc="F2F41286">
      <w:numFmt w:val="bullet"/>
      <w:lvlText w:val="-"/>
      <w:lvlJc w:val="left"/>
      <w:pPr>
        <w:ind w:left="1132" w:hanging="360"/>
      </w:pPr>
      <w:rPr>
        <w:rFonts w:hint="default"/>
        <w:w w:val="99"/>
        <w:lang w:val="it-IT" w:eastAsia="en-US" w:bidi="ar-SA"/>
      </w:rPr>
    </w:lvl>
    <w:lvl w:ilvl="1" w:tplc="E99495DC">
      <w:numFmt w:val="bullet"/>
      <w:lvlText w:val="-"/>
      <w:lvlJc w:val="left"/>
      <w:pPr>
        <w:ind w:left="1132" w:hanging="1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7C681F30">
      <w:numFmt w:val="bullet"/>
      <w:lvlText w:val="•"/>
      <w:lvlJc w:val="left"/>
      <w:pPr>
        <w:ind w:left="3128" w:hanging="156"/>
      </w:pPr>
      <w:rPr>
        <w:rFonts w:hint="default"/>
        <w:lang w:val="it-IT" w:eastAsia="en-US" w:bidi="ar-SA"/>
      </w:rPr>
    </w:lvl>
    <w:lvl w:ilvl="3" w:tplc="BA08595E">
      <w:numFmt w:val="bullet"/>
      <w:lvlText w:val="•"/>
      <w:lvlJc w:val="left"/>
      <w:pPr>
        <w:ind w:left="4122" w:hanging="156"/>
      </w:pPr>
      <w:rPr>
        <w:rFonts w:hint="default"/>
        <w:lang w:val="it-IT" w:eastAsia="en-US" w:bidi="ar-SA"/>
      </w:rPr>
    </w:lvl>
    <w:lvl w:ilvl="4" w:tplc="F4FAA028">
      <w:numFmt w:val="bullet"/>
      <w:lvlText w:val="•"/>
      <w:lvlJc w:val="left"/>
      <w:pPr>
        <w:ind w:left="5116" w:hanging="156"/>
      </w:pPr>
      <w:rPr>
        <w:rFonts w:hint="default"/>
        <w:lang w:val="it-IT" w:eastAsia="en-US" w:bidi="ar-SA"/>
      </w:rPr>
    </w:lvl>
    <w:lvl w:ilvl="5" w:tplc="BB52B2B2">
      <w:numFmt w:val="bullet"/>
      <w:lvlText w:val="•"/>
      <w:lvlJc w:val="left"/>
      <w:pPr>
        <w:ind w:left="6110" w:hanging="156"/>
      </w:pPr>
      <w:rPr>
        <w:rFonts w:hint="default"/>
        <w:lang w:val="it-IT" w:eastAsia="en-US" w:bidi="ar-SA"/>
      </w:rPr>
    </w:lvl>
    <w:lvl w:ilvl="6" w:tplc="E18AE79C">
      <w:numFmt w:val="bullet"/>
      <w:lvlText w:val="•"/>
      <w:lvlJc w:val="left"/>
      <w:pPr>
        <w:ind w:left="7104" w:hanging="156"/>
      </w:pPr>
      <w:rPr>
        <w:rFonts w:hint="default"/>
        <w:lang w:val="it-IT" w:eastAsia="en-US" w:bidi="ar-SA"/>
      </w:rPr>
    </w:lvl>
    <w:lvl w:ilvl="7" w:tplc="F530BEE4">
      <w:numFmt w:val="bullet"/>
      <w:lvlText w:val="•"/>
      <w:lvlJc w:val="left"/>
      <w:pPr>
        <w:ind w:left="8098" w:hanging="156"/>
      </w:pPr>
      <w:rPr>
        <w:rFonts w:hint="default"/>
        <w:lang w:val="it-IT" w:eastAsia="en-US" w:bidi="ar-SA"/>
      </w:rPr>
    </w:lvl>
    <w:lvl w:ilvl="8" w:tplc="DD3498B8">
      <w:numFmt w:val="bullet"/>
      <w:lvlText w:val="•"/>
      <w:lvlJc w:val="left"/>
      <w:pPr>
        <w:ind w:left="9092" w:hanging="156"/>
      </w:pPr>
      <w:rPr>
        <w:rFonts w:hint="default"/>
        <w:lang w:val="it-IT" w:eastAsia="en-US" w:bidi="ar-SA"/>
      </w:rPr>
    </w:lvl>
  </w:abstractNum>
  <w:abstractNum w:abstractNumId="20" w15:restartNumberingAfterBreak="0">
    <w:nsid w:val="4E10782A"/>
    <w:multiLevelType w:val="hybridMultilevel"/>
    <w:tmpl w:val="E76A6566"/>
    <w:lvl w:ilvl="0" w:tplc="0DEEA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94863"/>
    <w:multiLevelType w:val="hybridMultilevel"/>
    <w:tmpl w:val="66F41C0A"/>
    <w:lvl w:ilvl="0" w:tplc="F446A534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B26ACF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24C40D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FEE945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C032EB78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9FAD68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2578AF50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10EC8640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E7DC5F06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73B3944"/>
    <w:multiLevelType w:val="multilevel"/>
    <w:tmpl w:val="31A04618"/>
    <w:lvl w:ilvl="0">
      <w:start w:val="6"/>
      <w:numFmt w:val="decimal"/>
      <w:lvlText w:val="%1"/>
      <w:lvlJc w:val="left"/>
      <w:pPr>
        <w:ind w:left="640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Calibri" w:eastAsia="Calibri" w:hAnsi="Calibri" w:cs="Calibri" w:hint="default"/>
        <w:b/>
        <w:bCs/>
        <w:color w:val="00007E"/>
        <w:w w:val="98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065" w:hanging="281"/>
      </w:pPr>
      <w:rPr>
        <w:rFonts w:hint="default"/>
        <w:w w:val="98"/>
        <w:lang w:val="it-IT" w:eastAsia="en-US" w:bidi="ar-SA"/>
      </w:rPr>
    </w:lvl>
    <w:lvl w:ilvl="3">
      <w:numFmt w:val="bullet"/>
      <w:lvlText w:val="•"/>
      <w:lvlJc w:val="left"/>
      <w:pPr>
        <w:ind w:left="2187" w:hanging="2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14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9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7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  <w:lang w:val="it-IT" w:eastAsia="en-US" w:bidi="ar-SA"/>
      </w:rPr>
    </w:lvl>
  </w:abstractNum>
  <w:abstractNum w:abstractNumId="23" w15:restartNumberingAfterBreak="0">
    <w:nsid w:val="5A60607B"/>
    <w:multiLevelType w:val="hybridMultilevel"/>
    <w:tmpl w:val="8ABCF884"/>
    <w:lvl w:ilvl="0" w:tplc="BF3AC25A">
      <w:start w:val="2"/>
      <w:numFmt w:val="decimal"/>
      <w:lvlText w:val="%1"/>
      <w:lvlJc w:val="left"/>
      <w:pPr>
        <w:ind w:left="10342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62" w:hanging="360"/>
      </w:pPr>
    </w:lvl>
    <w:lvl w:ilvl="2" w:tplc="0410001B" w:tentative="1">
      <w:start w:val="1"/>
      <w:numFmt w:val="lowerRoman"/>
      <w:lvlText w:val="%3."/>
      <w:lvlJc w:val="right"/>
      <w:pPr>
        <w:ind w:left="11782" w:hanging="180"/>
      </w:pPr>
    </w:lvl>
    <w:lvl w:ilvl="3" w:tplc="0410000F" w:tentative="1">
      <w:start w:val="1"/>
      <w:numFmt w:val="decimal"/>
      <w:lvlText w:val="%4."/>
      <w:lvlJc w:val="left"/>
      <w:pPr>
        <w:ind w:left="12502" w:hanging="360"/>
      </w:pPr>
    </w:lvl>
    <w:lvl w:ilvl="4" w:tplc="04100019" w:tentative="1">
      <w:start w:val="1"/>
      <w:numFmt w:val="lowerLetter"/>
      <w:lvlText w:val="%5."/>
      <w:lvlJc w:val="left"/>
      <w:pPr>
        <w:ind w:left="13222" w:hanging="360"/>
      </w:pPr>
    </w:lvl>
    <w:lvl w:ilvl="5" w:tplc="0410001B" w:tentative="1">
      <w:start w:val="1"/>
      <w:numFmt w:val="lowerRoman"/>
      <w:lvlText w:val="%6."/>
      <w:lvlJc w:val="right"/>
      <w:pPr>
        <w:ind w:left="13942" w:hanging="180"/>
      </w:pPr>
    </w:lvl>
    <w:lvl w:ilvl="6" w:tplc="0410000F" w:tentative="1">
      <w:start w:val="1"/>
      <w:numFmt w:val="decimal"/>
      <w:lvlText w:val="%7."/>
      <w:lvlJc w:val="left"/>
      <w:pPr>
        <w:ind w:left="14662" w:hanging="360"/>
      </w:pPr>
    </w:lvl>
    <w:lvl w:ilvl="7" w:tplc="04100019" w:tentative="1">
      <w:start w:val="1"/>
      <w:numFmt w:val="lowerLetter"/>
      <w:lvlText w:val="%8."/>
      <w:lvlJc w:val="left"/>
      <w:pPr>
        <w:ind w:left="15382" w:hanging="360"/>
      </w:pPr>
    </w:lvl>
    <w:lvl w:ilvl="8" w:tplc="0410001B" w:tentative="1">
      <w:start w:val="1"/>
      <w:numFmt w:val="lowerRoman"/>
      <w:lvlText w:val="%9."/>
      <w:lvlJc w:val="right"/>
      <w:pPr>
        <w:ind w:left="16102" w:hanging="180"/>
      </w:pPr>
    </w:lvl>
  </w:abstractNum>
  <w:abstractNum w:abstractNumId="24" w15:restartNumberingAfterBreak="0">
    <w:nsid w:val="5BDE2C07"/>
    <w:multiLevelType w:val="hybridMultilevel"/>
    <w:tmpl w:val="94AE7FDA"/>
    <w:lvl w:ilvl="0" w:tplc="653C3A6C">
      <w:start w:val="1"/>
      <w:numFmt w:val="lowerLetter"/>
      <w:lvlText w:val="%1."/>
      <w:lvlJc w:val="left"/>
      <w:pPr>
        <w:ind w:left="77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AA46D522">
      <w:numFmt w:val="bullet"/>
      <w:lvlText w:val="-"/>
      <w:lvlJc w:val="left"/>
      <w:pPr>
        <w:ind w:left="1131" w:hanging="1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F07C5300">
      <w:numFmt w:val="bullet"/>
      <w:lvlText w:val="•"/>
      <w:lvlJc w:val="left"/>
      <w:pPr>
        <w:ind w:left="2244" w:hanging="152"/>
      </w:pPr>
      <w:rPr>
        <w:rFonts w:hint="default"/>
        <w:lang w:val="it-IT" w:eastAsia="en-US" w:bidi="ar-SA"/>
      </w:rPr>
    </w:lvl>
    <w:lvl w:ilvl="3" w:tplc="AFB05DD0">
      <w:numFmt w:val="bullet"/>
      <w:lvlText w:val="•"/>
      <w:lvlJc w:val="left"/>
      <w:pPr>
        <w:ind w:left="3348" w:hanging="152"/>
      </w:pPr>
      <w:rPr>
        <w:rFonts w:hint="default"/>
        <w:lang w:val="it-IT" w:eastAsia="en-US" w:bidi="ar-SA"/>
      </w:rPr>
    </w:lvl>
    <w:lvl w:ilvl="4" w:tplc="851E6DEC">
      <w:numFmt w:val="bullet"/>
      <w:lvlText w:val="•"/>
      <w:lvlJc w:val="left"/>
      <w:pPr>
        <w:ind w:left="4453" w:hanging="152"/>
      </w:pPr>
      <w:rPr>
        <w:rFonts w:hint="default"/>
        <w:lang w:val="it-IT" w:eastAsia="en-US" w:bidi="ar-SA"/>
      </w:rPr>
    </w:lvl>
    <w:lvl w:ilvl="5" w:tplc="62A2573C">
      <w:numFmt w:val="bullet"/>
      <w:lvlText w:val="•"/>
      <w:lvlJc w:val="left"/>
      <w:pPr>
        <w:ind w:left="5557" w:hanging="152"/>
      </w:pPr>
      <w:rPr>
        <w:rFonts w:hint="default"/>
        <w:lang w:val="it-IT" w:eastAsia="en-US" w:bidi="ar-SA"/>
      </w:rPr>
    </w:lvl>
    <w:lvl w:ilvl="6" w:tplc="059A2F98">
      <w:numFmt w:val="bullet"/>
      <w:lvlText w:val="•"/>
      <w:lvlJc w:val="left"/>
      <w:pPr>
        <w:ind w:left="6662" w:hanging="152"/>
      </w:pPr>
      <w:rPr>
        <w:rFonts w:hint="default"/>
        <w:lang w:val="it-IT" w:eastAsia="en-US" w:bidi="ar-SA"/>
      </w:rPr>
    </w:lvl>
    <w:lvl w:ilvl="7" w:tplc="22128D1E">
      <w:numFmt w:val="bullet"/>
      <w:lvlText w:val="•"/>
      <w:lvlJc w:val="left"/>
      <w:pPr>
        <w:ind w:left="7766" w:hanging="152"/>
      </w:pPr>
      <w:rPr>
        <w:rFonts w:hint="default"/>
        <w:lang w:val="it-IT" w:eastAsia="en-US" w:bidi="ar-SA"/>
      </w:rPr>
    </w:lvl>
    <w:lvl w:ilvl="8" w:tplc="2C983608">
      <w:numFmt w:val="bullet"/>
      <w:lvlText w:val="•"/>
      <w:lvlJc w:val="left"/>
      <w:pPr>
        <w:ind w:left="8871" w:hanging="152"/>
      </w:pPr>
      <w:rPr>
        <w:rFonts w:hint="default"/>
        <w:lang w:val="it-IT" w:eastAsia="en-US" w:bidi="ar-SA"/>
      </w:rPr>
    </w:lvl>
  </w:abstractNum>
  <w:abstractNum w:abstractNumId="25" w15:restartNumberingAfterBreak="0">
    <w:nsid w:val="60172431"/>
    <w:multiLevelType w:val="hybridMultilevel"/>
    <w:tmpl w:val="D904171A"/>
    <w:lvl w:ilvl="0" w:tplc="B3C2A9FC">
      <w:start w:val="1"/>
      <w:numFmt w:val="decimal"/>
      <w:lvlText w:val="%1."/>
      <w:lvlJc w:val="left"/>
      <w:pPr>
        <w:ind w:left="641" w:hanging="358"/>
      </w:pPr>
      <w:rPr>
        <w:rFonts w:asciiTheme="majorHAnsi" w:eastAsiaTheme="majorEastAsia" w:hAnsiTheme="majorHAnsi" w:cstheme="majorBidi"/>
        <w:b/>
        <w:bCs/>
        <w:w w:val="98"/>
        <w:sz w:val="24"/>
        <w:szCs w:val="24"/>
        <w:lang w:val="it-IT" w:eastAsia="en-US" w:bidi="ar-SA"/>
      </w:rPr>
    </w:lvl>
    <w:lvl w:ilvl="1" w:tplc="ED9C24E0">
      <w:numFmt w:val="bullet"/>
      <w:lvlText w:val=""/>
      <w:lvlJc w:val="left"/>
      <w:pPr>
        <w:ind w:left="1094" w:hanging="286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2" w:tplc="09CE6D4E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3" w:tplc="A7B42E16">
      <w:numFmt w:val="bullet"/>
      <w:lvlText w:val="•"/>
      <w:lvlJc w:val="left"/>
      <w:pPr>
        <w:ind w:left="2344" w:hanging="286"/>
      </w:pPr>
      <w:rPr>
        <w:rFonts w:hint="default"/>
        <w:lang w:val="it-IT" w:eastAsia="en-US" w:bidi="ar-SA"/>
      </w:rPr>
    </w:lvl>
    <w:lvl w:ilvl="4" w:tplc="47A04710">
      <w:numFmt w:val="bullet"/>
      <w:lvlText w:val="•"/>
      <w:lvlJc w:val="left"/>
      <w:pPr>
        <w:ind w:left="3449" w:hanging="286"/>
      </w:pPr>
      <w:rPr>
        <w:rFonts w:hint="default"/>
        <w:lang w:val="it-IT" w:eastAsia="en-US" w:bidi="ar-SA"/>
      </w:rPr>
    </w:lvl>
    <w:lvl w:ilvl="5" w:tplc="971A3CEA">
      <w:numFmt w:val="bullet"/>
      <w:lvlText w:val="•"/>
      <w:lvlJc w:val="left"/>
      <w:pPr>
        <w:ind w:left="4554" w:hanging="286"/>
      </w:pPr>
      <w:rPr>
        <w:rFonts w:hint="default"/>
        <w:lang w:val="it-IT" w:eastAsia="en-US" w:bidi="ar-SA"/>
      </w:rPr>
    </w:lvl>
    <w:lvl w:ilvl="6" w:tplc="539CE3E6">
      <w:numFmt w:val="bullet"/>
      <w:lvlText w:val="•"/>
      <w:lvlJc w:val="left"/>
      <w:pPr>
        <w:ind w:left="5659" w:hanging="286"/>
      </w:pPr>
      <w:rPr>
        <w:rFonts w:hint="default"/>
        <w:lang w:val="it-IT" w:eastAsia="en-US" w:bidi="ar-SA"/>
      </w:rPr>
    </w:lvl>
    <w:lvl w:ilvl="7" w:tplc="92F43C1A">
      <w:numFmt w:val="bullet"/>
      <w:lvlText w:val="•"/>
      <w:lvlJc w:val="left"/>
      <w:pPr>
        <w:ind w:left="6764" w:hanging="286"/>
      </w:pPr>
      <w:rPr>
        <w:rFonts w:hint="default"/>
        <w:lang w:val="it-IT" w:eastAsia="en-US" w:bidi="ar-SA"/>
      </w:rPr>
    </w:lvl>
    <w:lvl w:ilvl="8" w:tplc="2876820E">
      <w:numFmt w:val="bullet"/>
      <w:lvlText w:val="•"/>
      <w:lvlJc w:val="left"/>
      <w:pPr>
        <w:ind w:left="7869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  <w:lang w:val="it-IT" w:eastAsia="en-US" w:bidi="ar-SA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  <w:lang w:val="it-IT" w:eastAsia="en-US" w:bidi="ar-SA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  <w:lang w:val="it-IT" w:eastAsia="en-US" w:bidi="ar-SA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  <w:lang w:val="it-IT" w:eastAsia="en-US" w:bidi="ar-SA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  <w:lang w:val="it-IT" w:eastAsia="en-US" w:bidi="ar-SA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  <w:lang w:val="it-IT" w:eastAsia="en-US" w:bidi="ar-SA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  <w:lang w:val="it-IT" w:eastAsia="en-US" w:bidi="ar-SA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  <w:lang w:val="it-IT" w:eastAsia="en-US" w:bidi="ar-SA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  <w:lang w:val="it-IT" w:eastAsia="en-US" w:bidi="ar-SA"/>
      </w:rPr>
    </w:lvl>
  </w:abstractNum>
  <w:abstractNum w:abstractNumId="27" w15:restartNumberingAfterBreak="0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E04"/>
    <w:multiLevelType w:val="hybridMultilevel"/>
    <w:tmpl w:val="D56E9594"/>
    <w:lvl w:ilvl="0" w:tplc="DABC20AA">
      <w:numFmt w:val="bullet"/>
      <w:lvlText w:val="-"/>
      <w:lvlJc w:val="left"/>
      <w:pPr>
        <w:ind w:left="1416" w:hanging="20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B0C662">
      <w:numFmt w:val="bullet"/>
      <w:lvlText w:val="•"/>
      <w:lvlJc w:val="left"/>
      <w:pPr>
        <w:ind w:left="2386" w:hanging="200"/>
      </w:pPr>
      <w:rPr>
        <w:rFonts w:hint="default"/>
        <w:lang w:val="it-IT" w:eastAsia="en-US" w:bidi="ar-SA"/>
      </w:rPr>
    </w:lvl>
    <w:lvl w:ilvl="2" w:tplc="4FAAB788">
      <w:numFmt w:val="bullet"/>
      <w:lvlText w:val="•"/>
      <w:lvlJc w:val="left"/>
      <w:pPr>
        <w:ind w:left="3352" w:hanging="200"/>
      </w:pPr>
      <w:rPr>
        <w:rFonts w:hint="default"/>
        <w:lang w:val="it-IT" w:eastAsia="en-US" w:bidi="ar-SA"/>
      </w:rPr>
    </w:lvl>
    <w:lvl w:ilvl="3" w:tplc="8C82F932">
      <w:numFmt w:val="bullet"/>
      <w:lvlText w:val="•"/>
      <w:lvlJc w:val="left"/>
      <w:pPr>
        <w:ind w:left="4318" w:hanging="200"/>
      </w:pPr>
      <w:rPr>
        <w:rFonts w:hint="default"/>
        <w:lang w:val="it-IT" w:eastAsia="en-US" w:bidi="ar-SA"/>
      </w:rPr>
    </w:lvl>
    <w:lvl w:ilvl="4" w:tplc="795057B6">
      <w:numFmt w:val="bullet"/>
      <w:lvlText w:val="•"/>
      <w:lvlJc w:val="left"/>
      <w:pPr>
        <w:ind w:left="5284" w:hanging="200"/>
      </w:pPr>
      <w:rPr>
        <w:rFonts w:hint="default"/>
        <w:lang w:val="it-IT" w:eastAsia="en-US" w:bidi="ar-SA"/>
      </w:rPr>
    </w:lvl>
    <w:lvl w:ilvl="5" w:tplc="5068358C">
      <w:numFmt w:val="bullet"/>
      <w:lvlText w:val="•"/>
      <w:lvlJc w:val="left"/>
      <w:pPr>
        <w:ind w:left="6250" w:hanging="200"/>
      </w:pPr>
      <w:rPr>
        <w:rFonts w:hint="default"/>
        <w:lang w:val="it-IT" w:eastAsia="en-US" w:bidi="ar-SA"/>
      </w:rPr>
    </w:lvl>
    <w:lvl w:ilvl="6" w:tplc="CCDEFBFA">
      <w:numFmt w:val="bullet"/>
      <w:lvlText w:val="•"/>
      <w:lvlJc w:val="left"/>
      <w:pPr>
        <w:ind w:left="7216" w:hanging="200"/>
      </w:pPr>
      <w:rPr>
        <w:rFonts w:hint="default"/>
        <w:lang w:val="it-IT" w:eastAsia="en-US" w:bidi="ar-SA"/>
      </w:rPr>
    </w:lvl>
    <w:lvl w:ilvl="7" w:tplc="3E0EF67A">
      <w:numFmt w:val="bullet"/>
      <w:lvlText w:val="•"/>
      <w:lvlJc w:val="left"/>
      <w:pPr>
        <w:ind w:left="8182" w:hanging="200"/>
      </w:pPr>
      <w:rPr>
        <w:rFonts w:hint="default"/>
        <w:lang w:val="it-IT" w:eastAsia="en-US" w:bidi="ar-SA"/>
      </w:rPr>
    </w:lvl>
    <w:lvl w:ilvl="8" w:tplc="2A0A3CD6">
      <w:numFmt w:val="bullet"/>
      <w:lvlText w:val="•"/>
      <w:lvlJc w:val="left"/>
      <w:pPr>
        <w:ind w:left="9148" w:hanging="200"/>
      </w:pPr>
      <w:rPr>
        <w:rFonts w:hint="default"/>
        <w:lang w:val="it-IT" w:eastAsia="en-US" w:bidi="ar-SA"/>
      </w:rPr>
    </w:lvl>
  </w:abstractNum>
  <w:abstractNum w:abstractNumId="30" w15:restartNumberingAfterBreak="0">
    <w:nsid w:val="79A45700"/>
    <w:multiLevelType w:val="hybridMultilevel"/>
    <w:tmpl w:val="22F69C4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364F48C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4E408142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3" w:tplc="5378AAD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4" w:tplc="44DE755A">
      <w:numFmt w:val="bullet"/>
      <w:lvlText w:val="•"/>
      <w:lvlJc w:val="left"/>
      <w:pPr>
        <w:ind w:left="5068" w:hanging="360"/>
      </w:pPr>
      <w:rPr>
        <w:rFonts w:hint="default"/>
        <w:lang w:val="it-IT" w:eastAsia="en-US" w:bidi="ar-SA"/>
      </w:rPr>
    </w:lvl>
    <w:lvl w:ilvl="5" w:tplc="5A8AB694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6" w:tplc="BF325970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7" w:tplc="9B988B02">
      <w:numFmt w:val="bullet"/>
      <w:lvlText w:val="•"/>
      <w:lvlJc w:val="left"/>
      <w:pPr>
        <w:ind w:left="8074" w:hanging="360"/>
      </w:pPr>
      <w:rPr>
        <w:rFonts w:hint="default"/>
        <w:lang w:val="it-IT" w:eastAsia="en-US" w:bidi="ar-SA"/>
      </w:rPr>
    </w:lvl>
    <w:lvl w:ilvl="8" w:tplc="5E3EEB78">
      <w:numFmt w:val="bullet"/>
      <w:lvlText w:val="•"/>
      <w:lvlJc w:val="left"/>
      <w:pPr>
        <w:ind w:left="9076" w:hanging="360"/>
      </w:pPr>
      <w:rPr>
        <w:rFonts w:hint="default"/>
        <w:lang w:val="it-IT" w:eastAsia="en-US" w:bidi="ar-SA"/>
      </w:rPr>
    </w:lvl>
  </w:abstractNum>
  <w:num w:numId="1" w16cid:durableId="1619991134">
    <w:abstractNumId w:val="26"/>
  </w:num>
  <w:num w:numId="2" w16cid:durableId="1853179636">
    <w:abstractNumId w:val="11"/>
  </w:num>
  <w:num w:numId="3" w16cid:durableId="1087923877">
    <w:abstractNumId w:val="27"/>
  </w:num>
  <w:num w:numId="4" w16cid:durableId="1400590753">
    <w:abstractNumId w:val="28"/>
  </w:num>
  <w:num w:numId="5" w16cid:durableId="373433265">
    <w:abstractNumId w:val="12"/>
  </w:num>
  <w:num w:numId="6" w16cid:durableId="645280664">
    <w:abstractNumId w:val="0"/>
  </w:num>
  <w:num w:numId="7" w16cid:durableId="1898975510">
    <w:abstractNumId w:val="20"/>
  </w:num>
  <w:num w:numId="8" w16cid:durableId="1383939710">
    <w:abstractNumId w:val="13"/>
  </w:num>
  <w:num w:numId="9" w16cid:durableId="1674527831">
    <w:abstractNumId w:val="18"/>
  </w:num>
  <w:num w:numId="10" w16cid:durableId="200900336">
    <w:abstractNumId w:val="6"/>
  </w:num>
  <w:num w:numId="11" w16cid:durableId="994263373">
    <w:abstractNumId w:val="7"/>
  </w:num>
  <w:num w:numId="12" w16cid:durableId="1378551153">
    <w:abstractNumId w:val="8"/>
  </w:num>
  <w:num w:numId="13" w16cid:durableId="1617444696">
    <w:abstractNumId w:val="5"/>
  </w:num>
  <w:num w:numId="14" w16cid:durableId="1220166912">
    <w:abstractNumId w:val="3"/>
  </w:num>
  <w:num w:numId="15" w16cid:durableId="1100489000">
    <w:abstractNumId w:val="30"/>
  </w:num>
  <w:num w:numId="16" w16cid:durableId="1129934213">
    <w:abstractNumId w:val="25"/>
  </w:num>
  <w:num w:numId="17" w16cid:durableId="1859855140">
    <w:abstractNumId w:val="22"/>
  </w:num>
  <w:num w:numId="18" w16cid:durableId="915359902">
    <w:abstractNumId w:val="23"/>
  </w:num>
  <w:num w:numId="19" w16cid:durableId="105514356">
    <w:abstractNumId w:val="2"/>
  </w:num>
  <w:num w:numId="20" w16cid:durableId="1953853453">
    <w:abstractNumId w:val="31"/>
  </w:num>
  <w:num w:numId="21" w16cid:durableId="1713965523">
    <w:abstractNumId w:val="14"/>
  </w:num>
  <w:num w:numId="22" w16cid:durableId="82071510">
    <w:abstractNumId w:val="16"/>
  </w:num>
  <w:num w:numId="23" w16cid:durableId="594485851">
    <w:abstractNumId w:val="1"/>
  </w:num>
  <w:num w:numId="24" w16cid:durableId="383338019">
    <w:abstractNumId w:val="17"/>
  </w:num>
  <w:num w:numId="25" w16cid:durableId="39208673">
    <w:abstractNumId w:val="29"/>
  </w:num>
  <w:num w:numId="26" w16cid:durableId="1150633971">
    <w:abstractNumId w:val="21"/>
  </w:num>
  <w:num w:numId="27" w16cid:durableId="1872373422">
    <w:abstractNumId w:val="15"/>
  </w:num>
  <w:num w:numId="28" w16cid:durableId="93862084">
    <w:abstractNumId w:val="4"/>
  </w:num>
  <w:num w:numId="29" w16cid:durableId="1041049821">
    <w:abstractNumId w:val="10"/>
  </w:num>
  <w:num w:numId="30" w16cid:durableId="91050457">
    <w:abstractNumId w:val="19"/>
  </w:num>
  <w:num w:numId="31" w16cid:durableId="2052069265">
    <w:abstractNumId w:val="24"/>
  </w:num>
  <w:num w:numId="32" w16cid:durableId="249507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C"/>
    <w:rsid w:val="00080C91"/>
    <w:rsid w:val="000F5730"/>
    <w:rsid w:val="001B0702"/>
    <w:rsid w:val="002605D1"/>
    <w:rsid w:val="00357BAB"/>
    <w:rsid w:val="003C2B8D"/>
    <w:rsid w:val="00465FE2"/>
    <w:rsid w:val="00741800"/>
    <w:rsid w:val="0090783B"/>
    <w:rsid w:val="00932E3B"/>
    <w:rsid w:val="009F47CC"/>
    <w:rsid w:val="00A1217C"/>
    <w:rsid w:val="00AA0725"/>
    <w:rsid w:val="00B84B96"/>
    <w:rsid w:val="00BA0496"/>
    <w:rsid w:val="00BA5EE8"/>
    <w:rsid w:val="00C068BB"/>
    <w:rsid w:val="00C755F1"/>
    <w:rsid w:val="00D026AE"/>
    <w:rsid w:val="00D27D6F"/>
    <w:rsid w:val="00E173B9"/>
    <w:rsid w:val="00E37474"/>
    <w:rsid w:val="00E67CB0"/>
    <w:rsid w:val="00EF49D6"/>
    <w:rsid w:val="00F37C70"/>
    <w:rsid w:val="00F548F2"/>
    <w:rsid w:val="00F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A82"/>
  <w15:chartTrackingRefBased/>
  <w15:docId w15:val="{79439E0D-BEA4-47A0-B29F-A92420F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17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65FE2"/>
    <w:pPr>
      <w:autoSpaceDE w:val="0"/>
      <w:autoSpaceDN w:val="0"/>
      <w:ind w:left="692" w:right="743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2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217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217C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17C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1217C"/>
  </w:style>
  <w:style w:type="paragraph" w:styleId="Intestazione">
    <w:name w:val="header"/>
    <w:basedOn w:val="Normale"/>
    <w:link w:val="Intestazione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E8"/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E173B9"/>
  </w:style>
  <w:style w:type="table" w:styleId="Grigliatabella">
    <w:name w:val="Table Grid"/>
    <w:basedOn w:val="Tabellanormale"/>
    <w:uiPriority w:val="59"/>
    <w:rsid w:val="00E173B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1"/>
    <w:qFormat/>
    <w:rsid w:val="00E173B9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E173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65F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FE2"/>
    <w:rPr>
      <w:rFonts w:ascii="Calibri" w:eastAsia="Calibri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FE2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65F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FE2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220"/>
    </w:pPr>
    <w:rPr>
      <w:rFonts w:eastAsiaTheme="minorEastAsia" w:cs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5FE2"/>
    <w:pPr>
      <w:widowControl/>
      <w:spacing w:after="100" w:line="259" w:lineRule="auto"/>
    </w:pPr>
    <w:rPr>
      <w:rFonts w:eastAsiaTheme="minorEastAsia" w:cs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440"/>
    </w:pPr>
    <w:rPr>
      <w:rFonts w:eastAsiaTheme="minorEastAsia" w:cs="Times New Roman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eastAsia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5FE2"/>
    <w:rPr>
      <w:rFonts w:ascii="Arial" w:eastAsia="Arial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465FE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465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FE2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FE2"/>
    <w:rPr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6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FA3-1824-4FD8-A46E-C62250A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Guastaferri</dc:creator>
  <cp:keywords/>
  <dc:description/>
  <cp:lastModifiedBy>MARTINA DI MAIO</cp:lastModifiedBy>
  <cp:revision>2</cp:revision>
  <dcterms:created xsi:type="dcterms:W3CDTF">2024-03-04T14:28:00Z</dcterms:created>
  <dcterms:modified xsi:type="dcterms:W3CDTF">2024-03-04T14:28:00Z</dcterms:modified>
</cp:coreProperties>
</file>